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BE6B5" w14:textId="77777777" w:rsidR="001066C7" w:rsidRPr="00272CB3" w:rsidRDefault="001066C7" w:rsidP="001066C7">
      <w:pPr>
        <w:pBdr>
          <w:bottom w:val="single" w:sz="4" w:space="0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Акционерное общество «Федеральный испытательный центр»</w:t>
      </w:r>
    </w:p>
    <w:p w14:paraId="74EE68F2" w14:textId="77777777" w:rsidR="001066C7" w:rsidRPr="00272CB3" w:rsidRDefault="001066C7" w:rsidP="001066C7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272CB3">
        <w:rPr>
          <w:rFonts w:ascii="Times New Roman" w:hAnsi="Times New Roman" w:cs="Times New Roman"/>
          <w:color w:val="000000"/>
          <w:spacing w:val="-1"/>
          <w:sz w:val="26"/>
          <w:szCs w:val="26"/>
        </w:rPr>
        <w:t>196247, Санкт-Петербург, Ленинский пр-т, д. 153, пом. 10-Н, офис 1039, АО «ФИЦ»</w:t>
      </w:r>
    </w:p>
    <w:p w14:paraId="793CF8C8" w14:textId="77777777" w:rsidR="001066C7" w:rsidRPr="00272CB3" w:rsidRDefault="001066C7" w:rsidP="001066C7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210E03" w14:textId="77777777" w:rsidR="001066C7" w:rsidRPr="00272CB3" w:rsidRDefault="001066C7" w:rsidP="001066C7">
      <w:pPr>
        <w:tabs>
          <w:tab w:val="righ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Сообщение о проведении </w:t>
      </w:r>
      <w:r w:rsidR="00FF529A"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внеочередного</w:t>
      </w: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Общего собрания акционеров</w:t>
      </w:r>
    </w:p>
    <w:p w14:paraId="16235E96" w14:textId="77777777" w:rsidR="001066C7" w:rsidRPr="00272CB3" w:rsidRDefault="001066C7" w:rsidP="001066C7">
      <w:pPr>
        <w:tabs>
          <w:tab w:val="righ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АО «ФИЦ»</w:t>
      </w:r>
    </w:p>
    <w:p w14:paraId="65F05DA2" w14:textId="77777777" w:rsidR="001066C7" w:rsidRPr="00272CB3" w:rsidRDefault="001066C7" w:rsidP="001066C7">
      <w:pPr>
        <w:tabs>
          <w:tab w:val="right" w:pos="993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44F215" w14:textId="4BE7D721" w:rsidR="001066C7" w:rsidRPr="00272CB3" w:rsidRDefault="001066C7" w:rsidP="00272CB3">
      <w:pPr>
        <w:tabs>
          <w:tab w:val="left" w:pos="0"/>
          <w:tab w:val="right" w:pos="99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Акционерное общество «Федеральный испытательный центр» (далее – </w:t>
      </w:r>
      <w:r w:rsid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АО «ФИЦ», Общество) сообщает о проведении </w:t>
      </w:r>
      <w:r w:rsidR="00FF529A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внеочередного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Общего собрания акционеров в форме заочного голосования со следующей повесткой дня:</w:t>
      </w:r>
    </w:p>
    <w:p w14:paraId="5D07EE7D" w14:textId="77777777" w:rsidR="00FF529A" w:rsidRPr="00272CB3" w:rsidRDefault="001066C7" w:rsidP="00272CB3">
      <w:pPr>
        <w:tabs>
          <w:tab w:val="left" w:pos="708"/>
          <w:tab w:val="right" w:pos="993"/>
          <w:tab w:val="center" w:pos="4153"/>
          <w:tab w:val="right" w:pos="830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72CB3">
        <w:rPr>
          <w:rFonts w:ascii="Times New Roman" w:eastAsia="Calibri" w:hAnsi="Times New Roman" w:cs="Times New Roman"/>
          <w:b/>
          <w:sz w:val="26"/>
          <w:szCs w:val="26"/>
        </w:rPr>
        <w:tab/>
        <w:t xml:space="preserve">1. </w:t>
      </w:r>
      <w:r w:rsidR="00FF529A" w:rsidRPr="00272CB3">
        <w:rPr>
          <w:rFonts w:ascii="Times New Roman" w:eastAsia="Calibri" w:hAnsi="Times New Roman" w:cs="Times New Roman"/>
          <w:b/>
          <w:sz w:val="26"/>
          <w:szCs w:val="26"/>
        </w:rPr>
        <w:t>О внесении изменений в Устав АО «ФИЦ».</w:t>
      </w:r>
    </w:p>
    <w:p w14:paraId="1D5E2AC5" w14:textId="77777777" w:rsidR="001066C7" w:rsidRPr="00272CB3" w:rsidRDefault="001066C7" w:rsidP="00272CB3">
      <w:pPr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проведения годового Общего собрания акционеров АО «ФИЦ» (дата окончания приема заполненных бюллетеней для голосования) – </w:t>
      </w: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AD1B63"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272CB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FF529A" w:rsidRPr="00272CB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августа</w:t>
      </w:r>
      <w:r w:rsidRPr="00272CB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202</w:t>
      </w:r>
      <w:r w:rsidR="00AD1B63" w:rsidRPr="00272CB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272CB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года.</w:t>
      </w:r>
    </w:p>
    <w:p w14:paraId="409B8888" w14:textId="77777777" w:rsidR="001066C7" w:rsidRPr="00272CB3" w:rsidRDefault="001066C7" w:rsidP="00272CB3">
      <w:pPr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определении кворума и подведении итогов голосования учитываются голоса, представленные бюллетенями для голосования, полученными Обществом </w:t>
      </w:r>
      <w:r w:rsidR="008529CE"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2</w:t>
      </w:r>
      <w:r w:rsidR="00AD1B63"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F529A"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августа</w:t>
      </w: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AD1B63"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272CB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года.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</w:p>
    <w:p w14:paraId="29D18F64" w14:textId="77777777" w:rsidR="00AD1B63" w:rsidRPr="00272CB3" w:rsidRDefault="001066C7" w:rsidP="00272CB3">
      <w:pPr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Заполненные бюллетени для голосования должны быть направлены по одному из следующих адресов:</w:t>
      </w:r>
    </w:p>
    <w:p w14:paraId="6776BBD4" w14:textId="77777777" w:rsidR="001066C7" w:rsidRPr="00272CB3" w:rsidRDefault="00AD1B63" w:rsidP="00272CB3">
      <w:pPr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272CB3">
        <w:rPr>
          <w:rFonts w:ascii="Times New Roman" w:hAnsi="Times New Roman" w:cs="Times New Roman"/>
          <w:sz w:val="26"/>
          <w:szCs w:val="26"/>
          <w:shd w:val="clear" w:color="auto" w:fill="FFFFFF"/>
        </w:rPr>
        <w:t>191186, г. Санкт-Петербург, Невский проспект, д. 21 А, оф. 508 (БЦ «Дом Мертенса», 5 этаж)</w:t>
      </w:r>
      <w:r w:rsidR="001066C7" w:rsidRPr="00272CB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1066C7" w:rsidRPr="00272CB3">
        <w:rPr>
          <w:rFonts w:ascii="Times New Roman" w:eastAsia="Calibri" w:hAnsi="Times New Roman" w:cs="Times New Roman"/>
          <w:sz w:val="26"/>
          <w:szCs w:val="26"/>
        </w:rPr>
        <w:t>Санкт-Петербургский филиал Акционерного общества «Регистраторское общество «СТАТУС»;</w:t>
      </w:r>
    </w:p>
    <w:p w14:paraId="51109F50" w14:textId="4FE7BD73" w:rsidR="001066C7" w:rsidRPr="00272CB3" w:rsidRDefault="001066C7" w:rsidP="00272CB3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272CB3">
        <w:rPr>
          <w:rFonts w:ascii="Times New Roman" w:eastAsia="Calibri" w:hAnsi="Times New Roman" w:cs="Times New Roman"/>
          <w:bCs/>
          <w:sz w:val="26"/>
          <w:szCs w:val="26"/>
        </w:rPr>
        <w:tab/>
        <w:t xml:space="preserve">- 196247, </w:t>
      </w:r>
      <w:r w:rsidR="00FF529A" w:rsidRPr="00272CB3">
        <w:rPr>
          <w:rFonts w:ascii="Times New Roman" w:eastAsia="Calibri" w:hAnsi="Times New Roman" w:cs="Times New Roman"/>
          <w:bCs/>
          <w:sz w:val="26"/>
          <w:szCs w:val="26"/>
        </w:rPr>
        <w:t xml:space="preserve">г. </w:t>
      </w:r>
      <w:r w:rsidRPr="00272CB3">
        <w:rPr>
          <w:rFonts w:ascii="Times New Roman" w:eastAsia="Calibri" w:hAnsi="Times New Roman" w:cs="Times New Roman"/>
          <w:bCs/>
          <w:sz w:val="26"/>
          <w:szCs w:val="26"/>
        </w:rPr>
        <w:t xml:space="preserve">Санкт-Петербург, Ленинский пр-т, д. 153, пом. 10-Н, офис 1039, </w:t>
      </w:r>
      <w:r w:rsidR="00272CB3">
        <w:rPr>
          <w:rFonts w:ascii="Times New Roman" w:eastAsia="Calibri" w:hAnsi="Times New Roman" w:cs="Times New Roman"/>
          <w:bCs/>
          <w:sz w:val="26"/>
          <w:szCs w:val="26"/>
        </w:rPr>
        <w:t xml:space="preserve">   </w:t>
      </w:r>
      <w:r w:rsidRPr="00272CB3">
        <w:rPr>
          <w:rFonts w:ascii="Times New Roman" w:eastAsia="Calibri" w:hAnsi="Times New Roman" w:cs="Times New Roman"/>
          <w:bCs/>
          <w:sz w:val="26"/>
          <w:szCs w:val="26"/>
        </w:rPr>
        <w:t>АО «ФИЦ»</w:t>
      </w:r>
      <w:r w:rsidRPr="00272CB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5BC9E1A" w14:textId="77777777" w:rsidR="001066C7" w:rsidRPr="00272CB3" w:rsidRDefault="001066C7" w:rsidP="00272CB3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2CB3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 информацией (материалами), предоставляемой при подготовке к проведению годового Общего собрания акционеров АО «</w:t>
      </w:r>
      <w:r w:rsidRPr="00272C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ФИЦ</w:t>
      </w:r>
      <w:r w:rsidRPr="00272CB3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»</w:t>
      </w:r>
      <w:r w:rsidRPr="00272CB3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, 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лица, имеющие право участвовать в Общем собрании акционеров Общества, могут ознакомиться с </w:t>
      </w:r>
      <w:r w:rsidR="007756B3" w:rsidRPr="00272CB3">
        <w:rPr>
          <w:rFonts w:ascii="Times New Roman" w:hAnsi="Times New Roman" w:cs="Times New Roman"/>
          <w:sz w:val="26"/>
          <w:szCs w:val="26"/>
        </w:rPr>
        <w:t>0</w:t>
      </w:r>
      <w:r w:rsidR="0024236A" w:rsidRPr="00272CB3">
        <w:rPr>
          <w:rFonts w:ascii="Times New Roman" w:hAnsi="Times New Roman" w:cs="Times New Roman"/>
          <w:sz w:val="26"/>
          <w:szCs w:val="26"/>
        </w:rPr>
        <w:t>4</w:t>
      </w:r>
      <w:r w:rsidR="007756B3" w:rsidRPr="00272CB3">
        <w:rPr>
          <w:rFonts w:ascii="Times New Roman" w:hAnsi="Times New Roman" w:cs="Times New Roman"/>
          <w:sz w:val="26"/>
          <w:szCs w:val="26"/>
        </w:rPr>
        <w:t xml:space="preserve"> </w:t>
      </w:r>
      <w:r w:rsidR="00FF529A" w:rsidRPr="00272CB3">
        <w:rPr>
          <w:rFonts w:ascii="Times New Roman" w:hAnsi="Times New Roman" w:cs="Times New Roman"/>
          <w:sz w:val="26"/>
          <w:szCs w:val="26"/>
        </w:rPr>
        <w:t xml:space="preserve">августа </w:t>
      </w:r>
      <w:r w:rsidR="007756B3" w:rsidRPr="00272CB3">
        <w:rPr>
          <w:rFonts w:ascii="Times New Roman" w:hAnsi="Times New Roman" w:cs="Times New Roman"/>
          <w:sz w:val="26"/>
          <w:szCs w:val="26"/>
        </w:rPr>
        <w:t>202</w:t>
      </w:r>
      <w:r w:rsidR="0024236A" w:rsidRPr="00272CB3">
        <w:rPr>
          <w:rFonts w:ascii="Times New Roman" w:hAnsi="Times New Roman" w:cs="Times New Roman"/>
          <w:sz w:val="26"/>
          <w:szCs w:val="26"/>
        </w:rPr>
        <w:t>4</w:t>
      </w:r>
      <w:r w:rsidR="007756B3" w:rsidRPr="00272CB3">
        <w:rPr>
          <w:rFonts w:ascii="Times New Roman" w:hAnsi="Times New Roman" w:cs="Times New Roman"/>
          <w:sz w:val="26"/>
          <w:szCs w:val="26"/>
        </w:rPr>
        <w:t xml:space="preserve"> года по 2</w:t>
      </w:r>
      <w:r w:rsidR="002F6384" w:rsidRPr="00272CB3">
        <w:rPr>
          <w:rFonts w:ascii="Times New Roman" w:hAnsi="Times New Roman" w:cs="Times New Roman"/>
          <w:sz w:val="26"/>
          <w:szCs w:val="26"/>
        </w:rPr>
        <w:t>9</w:t>
      </w:r>
      <w:r w:rsidR="007756B3" w:rsidRPr="00272CB3">
        <w:rPr>
          <w:rFonts w:ascii="Times New Roman" w:hAnsi="Times New Roman" w:cs="Times New Roman"/>
          <w:sz w:val="26"/>
          <w:szCs w:val="26"/>
        </w:rPr>
        <w:t xml:space="preserve"> </w:t>
      </w:r>
      <w:r w:rsidR="00FF529A" w:rsidRPr="00272CB3">
        <w:rPr>
          <w:rFonts w:ascii="Times New Roman" w:hAnsi="Times New Roman" w:cs="Times New Roman"/>
          <w:sz w:val="26"/>
          <w:szCs w:val="26"/>
        </w:rPr>
        <w:t>августа</w:t>
      </w:r>
      <w:r w:rsidR="007756B3" w:rsidRPr="00272CB3">
        <w:rPr>
          <w:rFonts w:ascii="Times New Roman" w:hAnsi="Times New Roman" w:cs="Times New Roman"/>
          <w:sz w:val="26"/>
          <w:szCs w:val="26"/>
        </w:rPr>
        <w:t xml:space="preserve"> 202</w:t>
      </w:r>
      <w:r w:rsidR="0024236A" w:rsidRPr="00272CB3">
        <w:rPr>
          <w:rFonts w:ascii="Times New Roman" w:hAnsi="Times New Roman" w:cs="Times New Roman"/>
          <w:sz w:val="26"/>
          <w:szCs w:val="26"/>
        </w:rPr>
        <w:t>4</w:t>
      </w:r>
      <w:r w:rsidR="007756B3" w:rsidRPr="00272CB3">
        <w:rPr>
          <w:rFonts w:ascii="Times New Roman" w:hAnsi="Times New Roman" w:cs="Times New Roman"/>
          <w:sz w:val="26"/>
          <w:szCs w:val="26"/>
        </w:rPr>
        <w:t xml:space="preserve"> года</w:t>
      </w:r>
      <w:r w:rsidR="00187415" w:rsidRPr="00272CB3">
        <w:rPr>
          <w:rFonts w:ascii="Times New Roman" w:hAnsi="Times New Roman" w:cs="Times New Roman"/>
          <w:sz w:val="26"/>
          <w:szCs w:val="26"/>
        </w:rPr>
        <w:t xml:space="preserve">, за исключением выходных и праздничных дней, 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с 09 часов 00 минут до 15 часов 00 минут по местному времени по 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следующему адресу: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3009FD59" w14:textId="2A746F8A" w:rsidR="001066C7" w:rsidRPr="00272CB3" w:rsidRDefault="001066C7" w:rsidP="00272CB3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2CB3">
        <w:rPr>
          <w:rFonts w:ascii="Times New Roman" w:eastAsia="Calibri" w:hAnsi="Times New Roman" w:cs="Times New Roman"/>
          <w:bCs/>
          <w:sz w:val="26"/>
          <w:szCs w:val="26"/>
        </w:rPr>
        <w:tab/>
        <w:t xml:space="preserve">- 196247, </w:t>
      </w:r>
      <w:r w:rsidR="00FF529A" w:rsidRPr="00272CB3">
        <w:rPr>
          <w:rFonts w:ascii="Times New Roman" w:eastAsia="Calibri" w:hAnsi="Times New Roman" w:cs="Times New Roman"/>
          <w:bCs/>
          <w:sz w:val="26"/>
          <w:szCs w:val="26"/>
        </w:rPr>
        <w:t xml:space="preserve">г. </w:t>
      </w:r>
      <w:r w:rsidRPr="00272CB3">
        <w:rPr>
          <w:rFonts w:ascii="Times New Roman" w:eastAsia="Calibri" w:hAnsi="Times New Roman" w:cs="Times New Roman"/>
          <w:bCs/>
          <w:sz w:val="26"/>
          <w:szCs w:val="26"/>
        </w:rPr>
        <w:t xml:space="preserve">Санкт-Петербург, Ленинский пр-т, д. 153, пом. 10-Н, офис 1039, </w:t>
      </w:r>
      <w:r w:rsidR="00272CB3">
        <w:rPr>
          <w:rFonts w:ascii="Times New Roman" w:eastAsia="Calibri" w:hAnsi="Times New Roman" w:cs="Times New Roman"/>
          <w:bCs/>
          <w:sz w:val="26"/>
          <w:szCs w:val="26"/>
        </w:rPr>
        <w:t xml:space="preserve">      </w:t>
      </w:r>
      <w:r w:rsidRPr="00272CB3">
        <w:rPr>
          <w:rFonts w:ascii="Times New Roman" w:eastAsia="Calibri" w:hAnsi="Times New Roman" w:cs="Times New Roman"/>
          <w:bCs/>
          <w:sz w:val="26"/>
          <w:szCs w:val="26"/>
        </w:rPr>
        <w:t>АО «ФИЦ»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14:paraId="0A491820" w14:textId="77777777" w:rsidR="001066C7" w:rsidRPr="00272CB3" w:rsidRDefault="001066C7" w:rsidP="00272CB3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2CB3">
        <w:rPr>
          <w:rFonts w:ascii="Times New Roman" w:eastAsia="Calibri" w:hAnsi="Times New Roman" w:cs="Times New Roman"/>
          <w:sz w:val="26"/>
          <w:szCs w:val="26"/>
        </w:rPr>
        <w:t>а также с 0</w:t>
      </w:r>
      <w:r w:rsidR="0024236A" w:rsidRPr="00272CB3">
        <w:rPr>
          <w:rFonts w:ascii="Times New Roman" w:eastAsia="Calibri" w:hAnsi="Times New Roman" w:cs="Times New Roman"/>
          <w:sz w:val="26"/>
          <w:szCs w:val="26"/>
        </w:rPr>
        <w:t>6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F529A" w:rsidRPr="00272CB3">
        <w:rPr>
          <w:rFonts w:ascii="Times New Roman" w:eastAsia="Calibri" w:hAnsi="Times New Roman" w:cs="Times New Roman"/>
          <w:sz w:val="26"/>
          <w:szCs w:val="26"/>
        </w:rPr>
        <w:t xml:space="preserve">августа </w:t>
      </w:r>
      <w:r w:rsidRPr="00272CB3">
        <w:rPr>
          <w:rFonts w:ascii="Times New Roman" w:eastAsia="Calibri" w:hAnsi="Times New Roman" w:cs="Times New Roman"/>
          <w:sz w:val="26"/>
          <w:szCs w:val="26"/>
        </w:rPr>
        <w:t>202</w:t>
      </w:r>
      <w:r w:rsidR="0024236A" w:rsidRPr="00272CB3">
        <w:rPr>
          <w:rFonts w:ascii="Times New Roman" w:eastAsia="Calibri" w:hAnsi="Times New Roman" w:cs="Times New Roman"/>
          <w:sz w:val="26"/>
          <w:szCs w:val="26"/>
        </w:rPr>
        <w:t>4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 года на официальном веб-сайте Общества </w:t>
      </w:r>
      <w:r w:rsidRPr="00272CB3">
        <w:rPr>
          <w:rFonts w:ascii="Times New Roman" w:eastAsia="Calibri" w:hAnsi="Times New Roman" w:cs="Times New Roman"/>
          <w:sz w:val="26"/>
          <w:szCs w:val="26"/>
        </w:rPr>
        <w:br/>
        <w:t xml:space="preserve">в информационно-телекоммуникационной сети Интернет по адресу: </w:t>
      </w:r>
      <w:r w:rsidRPr="00272CB3">
        <w:rPr>
          <w:rFonts w:ascii="Times New Roman" w:eastAsia="Calibri" w:hAnsi="Times New Roman" w:cs="Times New Roman"/>
          <w:sz w:val="26"/>
          <w:szCs w:val="26"/>
        </w:rPr>
        <w:br/>
        <w:t>www.ftc-energo.ru.</w:t>
      </w:r>
    </w:p>
    <w:p w14:paraId="312F4078" w14:textId="77777777" w:rsidR="001066C7" w:rsidRPr="00272CB3" w:rsidRDefault="001066C7" w:rsidP="00272CB3">
      <w:pPr>
        <w:tabs>
          <w:tab w:val="left" w:pos="851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72CB3">
        <w:rPr>
          <w:rFonts w:ascii="Times New Roman" w:eastAsia="Calibri" w:hAnsi="Times New Roman" w:cs="Times New Roman"/>
          <w:sz w:val="26"/>
          <w:szCs w:val="26"/>
        </w:rPr>
        <w:t>В случае если зарегистрированным в реестре акционеров Общества лицом является номинальный держатель акций, указанная информация (матер</w:t>
      </w:r>
      <w:r w:rsidR="00B957F9" w:rsidRPr="00272CB3">
        <w:rPr>
          <w:rFonts w:ascii="Times New Roman" w:eastAsia="Calibri" w:hAnsi="Times New Roman" w:cs="Times New Roman"/>
          <w:sz w:val="26"/>
          <w:szCs w:val="26"/>
        </w:rPr>
        <w:t>иалы) направляется не позднее 0</w:t>
      </w:r>
      <w:r w:rsidR="0024236A" w:rsidRPr="00272CB3">
        <w:rPr>
          <w:rFonts w:ascii="Times New Roman" w:eastAsia="Calibri" w:hAnsi="Times New Roman" w:cs="Times New Roman"/>
          <w:sz w:val="26"/>
          <w:szCs w:val="26"/>
        </w:rPr>
        <w:t>6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F529A" w:rsidRPr="00272CB3">
        <w:rPr>
          <w:rFonts w:ascii="Times New Roman" w:eastAsia="Calibri" w:hAnsi="Times New Roman" w:cs="Times New Roman"/>
          <w:sz w:val="26"/>
          <w:szCs w:val="26"/>
        </w:rPr>
        <w:t xml:space="preserve">августа </w:t>
      </w:r>
      <w:r w:rsidRPr="00272CB3">
        <w:rPr>
          <w:rFonts w:ascii="Times New Roman" w:eastAsia="Calibri" w:hAnsi="Times New Roman" w:cs="Times New Roman"/>
          <w:sz w:val="26"/>
          <w:szCs w:val="26"/>
        </w:rPr>
        <w:t>202</w:t>
      </w:r>
      <w:r w:rsidR="0024236A" w:rsidRPr="00272CB3">
        <w:rPr>
          <w:rFonts w:ascii="Times New Roman" w:eastAsia="Calibri" w:hAnsi="Times New Roman" w:cs="Times New Roman"/>
          <w:sz w:val="26"/>
          <w:szCs w:val="26"/>
        </w:rPr>
        <w:t>4</w:t>
      </w:r>
      <w:r w:rsidRPr="00272CB3">
        <w:rPr>
          <w:rFonts w:ascii="Times New Roman" w:eastAsia="Calibri" w:hAnsi="Times New Roman" w:cs="Times New Roman"/>
          <w:sz w:val="26"/>
          <w:szCs w:val="26"/>
        </w:rPr>
        <w:t xml:space="preserve"> года в электронной форме (в форме электронных документов, подписанных электронной подписью) номинальному держателю акций. </w:t>
      </w:r>
    </w:p>
    <w:p w14:paraId="7CC901F3" w14:textId="77777777" w:rsidR="001066C7" w:rsidRPr="00272CB3" w:rsidRDefault="001066C7" w:rsidP="00272CB3">
      <w:pPr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Правом голоса по всем вопросам повестки дня Общего собрания акционеров обладают владельцы обыкновенных именных акций Общества.</w:t>
      </w:r>
    </w:p>
    <w:p w14:paraId="465CB69F" w14:textId="77777777" w:rsidR="001066C7" w:rsidRPr="00272CB3" w:rsidRDefault="001066C7" w:rsidP="00272CB3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Список лиц, имеющих право на участие в </w:t>
      </w:r>
      <w:r w:rsidR="007756B3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годовом 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Общем собрании акционеров АО «</w:t>
      </w:r>
      <w:r w:rsidRPr="00272CB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ФИЦ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составлен по состоянию на </w:t>
      </w:r>
      <w:r w:rsidR="007756B3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4236A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529A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августа 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957F9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4236A"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72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14:paraId="6DD6C89A" w14:textId="77777777" w:rsidR="001066C7" w:rsidRPr="00272CB3" w:rsidRDefault="001066C7" w:rsidP="001066C7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3DAA9CA" w14:textId="77777777" w:rsidR="001066C7" w:rsidRPr="00272CB3" w:rsidRDefault="001066C7" w:rsidP="001066C7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6B08F4F" w14:textId="77777777" w:rsidR="001066C7" w:rsidRPr="00272CB3" w:rsidRDefault="001066C7" w:rsidP="001066C7">
      <w:pPr>
        <w:widowControl w:val="0"/>
        <w:tabs>
          <w:tab w:val="righ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E76BD3D" w14:textId="77777777" w:rsidR="001066C7" w:rsidRPr="00272CB3" w:rsidRDefault="001066C7" w:rsidP="001066C7">
      <w:pPr>
        <w:suppressAutoHyphens/>
        <w:spacing w:after="0" w:line="240" w:lineRule="auto"/>
        <w:ind w:left="-567" w:firstLine="56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2CB3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Совет директоров АО «</w:t>
      </w:r>
      <w:r w:rsidRPr="00272CB3">
        <w:rPr>
          <w:rFonts w:ascii="Times New Roman" w:eastAsia="Times New Roman" w:hAnsi="Times New Roman" w:cs="Times New Roman"/>
          <w:bCs/>
          <w:iCs/>
          <w:sz w:val="26"/>
          <w:szCs w:val="26"/>
          <w:u w:val="single"/>
          <w:lang w:eastAsia="ru-RU"/>
        </w:rPr>
        <w:t>ФИЦ</w:t>
      </w:r>
      <w:r w:rsidRPr="00272CB3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»</w:t>
      </w:r>
    </w:p>
    <w:p w14:paraId="3C46AA72" w14:textId="77777777" w:rsidR="002A3F8A" w:rsidRPr="00272CB3" w:rsidRDefault="002A3F8A" w:rsidP="001066C7">
      <w:pPr>
        <w:rPr>
          <w:sz w:val="26"/>
          <w:szCs w:val="26"/>
        </w:rPr>
      </w:pPr>
    </w:p>
    <w:sectPr w:rsidR="002A3F8A" w:rsidRPr="00272CB3" w:rsidSect="00170688">
      <w:footerReference w:type="even" r:id="rId7"/>
      <w:footerReference w:type="default" r:id="rId8"/>
      <w:pgSz w:w="11906" w:h="16838"/>
      <w:pgMar w:top="993" w:right="849" w:bottom="993" w:left="1418" w:header="720" w:footer="215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D5C369" w14:textId="77777777" w:rsidR="00A67326" w:rsidRDefault="00A67326">
      <w:pPr>
        <w:spacing w:after="0" w:line="240" w:lineRule="auto"/>
      </w:pPr>
      <w:r>
        <w:separator/>
      </w:r>
    </w:p>
  </w:endnote>
  <w:endnote w:type="continuationSeparator" w:id="0">
    <w:p w14:paraId="57D9C6C2" w14:textId="77777777" w:rsidR="00A67326" w:rsidRDefault="00A6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A6350C" w14:textId="77777777" w:rsidR="00477A49" w:rsidRDefault="00045F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B4E02B3" w14:textId="77777777" w:rsidR="00477A49" w:rsidRDefault="00272CB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44888" w14:textId="77777777" w:rsidR="00477A49" w:rsidRPr="00E3767C" w:rsidRDefault="00045F40" w:rsidP="00E3767C">
    <w:pPr>
      <w:pStyle w:val="a3"/>
      <w:ind w:right="-286"/>
      <w:jc w:val="center"/>
      <w:rPr>
        <w:rFonts w:ascii="Times New Roman" w:hAnsi="Times New Roman" w:cs="Times New Roman"/>
        <w:snapToGrid w:val="0"/>
      </w:rPr>
    </w:pPr>
    <w:r w:rsidRPr="00E3767C">
      <w:rPr>
        <w:rFonts w:ascii="Times New Roman" w:hAnsi="Times New Roman" w:cs="Times New Roman"/>
        <w:snapToGrid w:val="0"/>
      </w:rPr>
      <w:fldChar w:fldCharType="begin"/>
    </w:r>
    <w:r w:rsidRPr="00E3767C">
      <w:rPr>
        <w:rFonts w:ascii="Times New Roman" w:hAnsi="Times New Roman" w:cs="Times New Roman"/>
        <w:snapToGrid w:val="0"/>
      </w:rPr>
      <w:instrText xml:space="preserve"> PAGE </w:instrText>
    </w:r>
    <w:r w:rsidRPr="00E3767C">
      <w:rPr>
        <w:rFonts w:ascii="Times New Roman" w:hAnsi="Times New Roman" w:cs="Times New Roman"/>
        <w:snapToGrid w:val="0"/>
      </w:rPr>
      <w:fldChar w:fldCharType="separate"/>
    </w:r>
    <w:r w:rsidR="00272CB3">
      <w:rPr>
        <w:rFonts w:ascii="Times New Roman" w:hAnsi="Times New Roman" w:cs="Times New Roman"/>
        <w:noProof/>
        <w:snapToGrid w:val="0"/>
      </w:rPr>
      <w:t>2</w:t>
    </w:r>
    <w:r w:rsidRPr="00E3767C">
      <w:rPr>
        <w:rFonts w:ascii="Times New Roman" w:hAnsi="Times New Roman" w:cs="Times New Roman"/>
        <w:snapToGrid w:val="0"/>
      </w:rPr>
      <w:fldChar w:fldCharType="end"/>
    </w:r>
  </w:p>
  <w:p w14:paraId="454F65CB" w14:textId="77777777" w:rsidR="00477A49" w:rsidRPr="00E3767C" w:rsidRDefault="00272CB3">
    <w:pPr>
      <w:pStyle w:val="a3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2F105" w14:textId="77777777" w:rsidR="00A67326" w:rsidRDefault="00A67326">
      <w:pPr>
        <w:spacing w:after="0" w:line="240" w:lineRule="auto"/>
      </w:pPr>
      <w:r>
        <w:separator/>
      </w:r>
    </w:p>
  </w:footnote>
  <w:footnote w:type="continuationSeparator" w:id="0">
    <w:p w14:paraId="420AF422" w14:textId="77777777" w:rsidR="00A67326" w:rsidRDefault="00A67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64FBB"/>
    <w:multiLevelType w:val="hybridMultilevel"/>
    <w:tmpl w:val="4CEA1C5C"/>
    <w:lvl w:ilvl="0" w:tplc="5226CC76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53B7A82"/>
    <w:multiLevelType w:val="hybridMultilevel"/>
    <w:tmpl w:val="680CF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A35"/>
    <w:rsid w:val="00034444"/>
    <w:rsid w:val="00045F40"/>
    <w:rsid w:val="000A3D8D"/>
    <w:rsid w:val="000B4DC4"/>
    <w:rsid w:val="000D20A1"/>
    <w:rsid w:val="001066C7"/>
    <w:rsid w:val="00156D26"/>
    <w:rsid w:val="00170688"/>
    <w:rsid w:val="00187415"/>
    <w:rsid w:val="00190974"/>
    <w:rsid w:val="00227F7F"/>
    <w:rsid w:val="00234C6D"/>
    <w:rsid w:val="0024236A"/>
    <w:rsid w:val="00243243"/>
    <w:rsid w:val="00272CB3"/>
    <w:rsid w:val="00273554"/>
    <w:rsid w:val="00285F6E"/>
    <w:rsid w:val="002A3F8A"/>
    <w:rsid w:val="002B117E"/>
    <w:rsid w:val="002C17DD"/>
    <w:rsid w:val="002D2972"/>
    <w:rsid w:val="002F6384"/>
    <w:rsid w:val="0031011B"/>
    <w:rsid w:val="003978BA"/>
    <w:rsid w:val="00417781"/>
    <w:rsid w:val="004331FA"/>
    <w:rsid w:val="004873C9"/>
    <w:rsid w:val="004A1B87"/>
    <w:rsid w:val="004E3538"/>
    <w:rsid w:val="0051040B"/>
    <w:rsid w:val="00590F8A"/>
    <w:rsid w:val="005A56A7"/>
    <w:rsid w:val="005C3526"/>
    <w:rsid w:val="005E1BE5"/>
    <w:rsid w:val="005F3B46"/>
    <w:rsid w:val="00605DD1"/>
    <w:rsid w:val="00644956"/>
    <w:rsid w:val="00655CFD"/>
    <w:rsid w:val="00660722"/>
    <w:rsid w:val="006832DD"/>
    <w:rsid w:val="006B3139"/>
    <w:rsid w:val="00732945"/>
    <w:rsid w:val="00734473"/>
    <w:rsid w:val="00735251"/>
    <w:rsid w:val="00745ED1"/>
    <w:rsid w:val="007756B3"/>
    <w:rsid w:val="007C7677"/>
    <w:rsid w:val="007D0A95"/>
    <w:rsid w:val="008529CE"/>
    <w:rsid w:val="008549EF"/>
    <w:rsid w:val="008771E4"/>
    <w:rsid w:val="008B77B2"/>
    <w:rsid w:val="009733D2"/>
    <w:rsid w:val="00975DE5"/>
    <w:rsid w:val="009A2F8B"/>
    <w:rsid w:val="009E2C62"/>
    <w:rsid w:val="00A67326"/>
    <w:rsid w:val="00A93730"/>
    <w:rsid w:val="00AC432A"/>
    <w:rsid w:val="00AD1B63"/>
    <w:rsid w:val="00B06DA2"/>
    <w:rsid w:val="00B73A90"/>
    <w:rsid w:val="00B957F9"/>
    <w:rsid w:val="00C16817"/>
    <w:rsid w:val="00C32759"/>
    <w:rsid w:val="00C66F04"/>
    <w:rsid w:val="00CA5529"/>
    <w:rsid w:val="00CA7714"/>
    <w:rsid w:val="00CD3A35"/>
    <w:rsid w:val="00D01519"/>
    <w:rsid w:val="00D56577"/>
    <w:rsid w:val="00D90178"/>
    <w:rsid w:val="00DC47C5"/>
    <w:rsid w:val="00DF5C2F"/>
    <w:rsid w:val="00E3767C"/>
    <w:rsid w:val="00E417A4"/>
    <w:rsid w:val="00EA4D25"/>
    <w:rsid w:val="00ED374E"/>
    <w:rsid w:val="00F03918"/>
    <w:rsid w:val="00F6443C"/>
    <w:rsid w:val="00F664D9"/>
    <w:rsid w:val="00FD5BCA"/>
    <w:rsid w:val="00FE3794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48AD"/>
  <w15:chartTrackingRefBased/>
  <w15:docId w15:val="{2D598E89-2731-4201-985D-58522E40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A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D3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D3A35"/>
  </w:style>
  <w:style w:type="character" w:styleId="a5">
    <w:name w:val="page number"/>
    <w:basedOn w:val="a0"/>
    <w:rsid w:val="00CD3A35"/>
  </w:style>
  <w:style w:type="paragraph" w:styleId="a6">
    <w:name w:val="header"/>
    <w:basedOn w:val="a"/>
    <w:link w:val="a7"/>
    <w:uiPriority w:val="99"/>
    <w:unhideWhenUsed/>
    <w:rsid w:val="00E376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3767C"/>
  </w:style>
  <w:style w:type="paragraph" w:styleId="a8">
    <w:name w:val="Balloon Text"/>
    <w:basedOn w:val="a"/>
    <w:link w:val="a9"/>
    <w:uiPriority w:val="99"/>
    <w:semiHidden/>
    <w:unhideWhenUsed/>
    <w:rsid w:val="008B7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77B2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549EF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756B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756B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756B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756B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756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8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cp:lastPrinted>2021-04-13T08:53:00Z</cp:lastPrinted>
  <dcterms:created xsi:type="dcterms:W3CDTF">2024-07-24T07:47:00Z</dcterms:created>
  <dcterms:modified xsi:type="dcterms:W3CDTF">2024-07-24T07:47:00Z</dcterms:modified>
</cp:coreProperties>
</file>